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Odstoupení spot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řebitele od smlouvy do 14 dn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 </w:t>
        <w:br/>
        <w:t xml:space="preserve">od p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řevzet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í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Kupující spot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řebitel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:</w:t>
      </w:r>
    </w:p>
    <w:p>
      <w:pPr>
        <w:spacing w:before="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Jméno:</w:t>
        <w:tab/>
        <w:tab/>
        <w:t xml:space="preserve">.........................................................................................................................................</w:t>
      </w:r>
    </w:p>
    <w:p>
      <w:pPr>
        <w:spacing w:before="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Adresa: </w:t>
        <w:tab/>
        <w:t xml:space="preserve">.........................................................................................................................................</w:t>
      </w:r>
    </w:p>
    <w:p>
      <w:pPr>
        <w:spacing w:before="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Telefon: </w:t>
        <w:tab/>
        <w:t xml:space="preserve">.........................................................................................................................................</w:t>
      </w:r>
    </w:p>
    <w:p>
      <w:pPr>
        <w:spacing w:before="8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E-mail:</w:t>
        <w:tab/>
        <w:tab/>
        <w:t xml:space="preserve">.........................................................................................................................................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íslo prodejního dokladu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: ..................................................................................................................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Č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íslo objednávky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: ................................................................................................................................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Datum prodeje: ....................................................................................................................................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Ozna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čen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vráceného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: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......................................................................................... ......................................................................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ůvod vr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ácení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      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je nefunk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čn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      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mi nevyhovuje         Na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šel/našla jsem levnějš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             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       Zbo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í neodpovídá popisu v tomto bod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ě:                  Jin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ý d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ůvod: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Kupní cena má být vrácena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:</w:t>
      </w:r>
    </w:p>
    <w:p>
      <w:pPr>
        <w:spacing w:before="12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bezhotovostním 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řevodem na bankovn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í 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čet č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íslo:                   ................................................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32"/>
          <w:shd w:fill="F3F3F3" w:val="clear"/>
        </w:rPr>
        <w:t xml:space="preserve">/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F3F3F3" w:val="clear"/>
        </w:rPr>
        <w:t xml:space="preserve">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Datum a podpis kupujícího spot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F3F3F3" w:val="clear"/>
        </w:rPr>
        <w:t xml:space="preserve">řebitele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3F3F3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3F3F3" w:val="clear"/>
        </w:rPr>
        <w:t xml:space="preserve">....................................................................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Datum a podpis prodávajícího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Vyhledejte ve svém okolí pobo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čku Z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ásilkovny, která umo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žňuje zaslat bal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ček zpět.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Obsluze sdělte PIN k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ód 91613078 a va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še jm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éno. Vy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ž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ádejte si u obsluhy potvrzení o zaslání balí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čku.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Po obdržen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í zásilky výrobek zkontrolujeme a zajistíme vrácení pen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  <w:t xml:space="preserve">ěz.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b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www.cyklotex.cz</w:t>
        </w:r>
      </w:hyperlink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3F3F3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cyklotex.cz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